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4A" w:rsidRDefault="00B33E4A" w:rsidP="00B33E4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val="uk-UA" w:eastAsia="ru-RU"/>
        </w:rPr>
      </w:pPr>
    </w:p>
    <w:p w:rsidR="00B33E4A" w:rsidRPr="00277D39" w:rsidRDefault="00B33E4A" w:rsidP="00B33E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  <w:r w:rsidRPr="00277D3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val="uk-UA" w:eastAsia="ru-RU"/>
        </w:rPr>
        <w:t>Що впливає на вибір професії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B33E4A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7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фактори обумовлюють вибір людиною тієї або іншої професії? На практиці виявляється, що схильності враховуються в останню чергу, а от думка батьків впливає. 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 факторів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ибору професії по Е.А. Климову</w:t>
      </w:r>
      <w:r w:rsidRPr="00277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1. Позиція старших членів родини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старші, котрі несуть пряму відповідальність за те, як складається твоє життя. Ця турбота поширюється і на питання про твою майбутню професію.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2. Позиція товаришів, подруг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Дружні зв'язки у твоєму віці вже дуже міцні і можуть сильно впливати на вибір професії. Можна дати лише загальну пораду: правильним буде рішення, що відповідає твоїм інтересам і збігається з інтересами суспільства, у якому ти живеш.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3. Позиція вчителів, шкільних педагогів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Спостерігаючи за поводженням, навчальної і позаучбовою активністю учнів, досвідчений педагог знає багато такого про тебе, що приховано від непрофесійних очей і навіть від тебе.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4. Особисті професійні плани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планом у даному випадку маються на увазі твої уявлення про етапи освоєння професії.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5. Здіб</w:t>
      </w:r>
      <w:r w:rsidRPr="00277D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ності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своєрідність своїх здібностей треба судити не тільки по успіхах у навчанні, але і по досягненнях у найрізноманітніших видах діяльності.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6. Рівень домагань на суспільне визнання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Плануючи свій трудовий шлях, дуже важливо подбати про реалістичність своїх домагань.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7.Поінформованість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Важливо подбати про те, щоб свідчення, що здобуваються тобою, про ту або іншу професію не виявилися перекрученими, неповними, однобічними.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B33E4A" w:rsidRPr="00277D39" w:rsidRDefault="00B33E4A" w:rsidP="00B3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277D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8. Схильності</w:t>
      </w:r>
    </w:p>
    <w:p w:rsidR="00650BA4" w:rsidRDefault="00B33E4A" w:rsidP="00B33E4A">
      <w:pPr>
        <w:ind w:firstLine="567"/>
      </w:pPr>
      <w:r w:rsidRPr="00277D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Схильності виявляються в улюблених заняттях, на яких витрачається велика частина вільного часу. Це - інтереси, підкріплені визначеними здібностями.</w:t>
      </w:r>
    </w:p>
    <w:sectPr w:rsidR="00650BA4" w:rsidSect="00924751">
      <w:pgSz w:w="11906" w:h="16838" w:code="9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E4A"/>
    <w:rsid w:val="005372F7"/>
    <w:rsid w:val="00650BA4"/>
    <w:rsid w:val="00924751"/>
    <w:rsid w:val="00B3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2018-02-26T10:30:00Z</dcterms:created>
  <dcterms:modified xsi:type="dcterms:W3CDTF">2018-02-26T10:47:00Z</dcterms:modified>
</cp:coreProperties>
</file>